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50" w:rsidRPr="00AD52E1" w:rsidRDefault="005C79C5" w:rsidP="005C79C5">
      <w:pPr>
        <w:pBdr>
          <w:bottom w:val="single" w:sz="4" w:space="1" w:color="auto"/>
        </w:pBdr>
        <w:tabs>
          <w:tab w:val="right" w:pos="15876"/>
        </w:tabs>
        <w:rPr>
          <w:rFonts w:ascii="Arial" w:hAnsi="Arial" w:cs="Arial"/>
          <w:b/>
          <w:sz w:val="20"/>
        </w:rPr>
      </w:pPr>
      <w:r w:rsidRPr="00976150"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847850" cy="523875"/>
            <wp:effectExtent l="0" t="0" r="0" b="0"/>
            <wp:docPr id="4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150" w:rsidRPr="00AD52E1">
        <w:rPr>
          <w:rFonts w:ascii="Arial" w:hAnsi="Arial" w:cs="Arial"/>
          <w:b/>
          <w:sz w:val="20"/>
        </w:rPr>
        <w:t xml:space="preserve">Fahracker 20, 4628 </w:t>
      </w:r>
      <w:proofErr w:type="spellStart"/>
      <w:r w:rsidR="00976150" w:rsidRPr="00AD52E1">
        <w:rPr>
          <w:rFonts w:ascii="Arial" w:hAnsi="Arial" w:cs="Arial"/>
          <w:b/>
          <w:sz w:val="20"/>
        </w:rPr>
        <w:t>Wolfwil</w:t>
      </w:r>
      <w:proofErr w:type="spellEnd"/>
      <w:r w:rsidR="00976150" w:rsidRPr="00AD52E1">
        <w:rPr>
          <w:rFonts w:ascii="Arial" w:hAnsi="Arial" w:cs="Arial"/>
          <w:b/>
          <w:sz w:val="20"/>
        </w:rPr>
        <w:t xml:space="preserve">, </w:t>
      </w:r>
      <w:hyperlink r:id="rId7" w:history="1">
        <w:r w:rsidR="00976150" w:rsidRPr="00AD52E1">
          <w:rPr>
            <w:rFonts w:ascii="Arial" w:hAnsi="Arial" w:cs="Arial"/>
            <w:b/>
            <w:sz w:val="20"/>
          </w:rPr>
          <w:t>info@aaregaeuer.ch</w:t>
        </w:r>
      </w:hyperlink>
      <w:r w:rsidR="00976150" w:rsidRPr="00AD52E1">
        <w:rPr>
          <w:rFonts w:ascii="Arial" w:hAnsi="Arial" w:cs="Arial"/>
          <w:b/>
          <w:sz w:val="20"/>
        </w:rPr>
        <w:t xml:space="preserve">, </w:t>
      </w:r>
      <w:r w:rsidR="00976150">
        <w:rPr>
          <w:rFonts w:ascii="Arial" w:hAnsi="Arial" w:cs="Arial"/>
          <w:b/>
          <w:sz w:val="20"/>
        </w:rPr>
        <w:t>www.aaregaeuer.ch</w:t>
      </w:r>
      <w:r w:rsidR="00976150">
        <w:rPr>
          <w:rFonts w:ascii="Arial" w:hAnsi="Arial" w:cs="Arial"/>
          <w:b/>
          <w:sz w:val="20"/>
        </w:rPr>
        <w:tab/>
      </w:r>
      <w:r w:rsidR="00976150" w:rsidRPr="00976150">
        <w:rPr>
          <w:rFonts w:ascii="Arial" w:hAnsi="Arial" w:cs="Arial"/>
          <w:b/>
          <w:sz w:val="28"/>
        </w:rPr>
        <w:t>Wochenplan</w:t>
      </w:r>
    </w:p>
    <w:p w:rsidR="00E953BA" w:rsidRPr="00976150" w:rsidRDefault="00E953BA" w:rsidP="00976150">
      <w:pPr>
        <w:pStyle w:val="berschrift1"/>
        <w:rPr>
          <w:rFonts w:ascii="Arial" w:hAnsi="Arial" w:cs="Arial"/>
        </w:rPr>
      </w:pPr>
    </w:p>
    <w:p w:rsidR="00AD4595" w:rsidRPr="00976150" w:rsidRDefault="00AD4595" w:rsidP="00363B59">
      <w:pPr>
        <w:pStyle w:val="berschrift1"/>
        <w:tabs>
          <w:tab w:val="right" w:pos="7371"/>
          <w:tab w:val="left" w:pos="7938"/>
          <w:tab w:val="right" w:pos="13041"/>
          <w:tab w:val="left" w:pos="13608"/>
          <w:tab w:val="right" w:pos="15876"/>
        </w:tabs>
        <w:rPr>
          <w:rFonts w:ascii="Raavi" w:hAnsi="Raavi" w:cs="Raavi"/>
          <w:sz w:val="24"/>
          <w:szCs w:val="24"/>
        </w:rPr>
      </w:pPr>
      <w:r w:rsidRPr="00976150">
        <w:rPr>
          <w:rFonts w:ascii="Arial" w:hAnsi="Arial" w:cs="Arial"/>
          <w:sz w:val="24"/>
          <w:szCs w:val="24"/>
        </w:rPr>
        <w:t>Nachhilfeschüler/in</w:t>
      </w:r>
      <w:r w:rsidR="00662467" w:rsidRPr="00976150">
        <w:rPr>
          <w:rFonts w:ascii="Arial" w:hAnsi="Arial" w:cs="Arial"/>
          <w:sz w:val="24"/>
          <w:szCs w:val="24"/>
        </w:rPr>
        <w:t>:</w:t>
      </w:r>
      <w:r w:rsidR="00363B59">
        <w:rPr>
          <w:rFonts w:ascii="Arial" w:hAnsi="Arial" w:cs="Arial"/>
          <w:sz w:val="24"/>
          <w:szCs w:val="24"/>
        </w:rPr>
        <w:t xml:space="preserve"> </w:t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63B59" w:rsidRPr="00363B59">
        <w:rPr>
          <w:rFonts w:ascii="Arial" w:hAnsi="Arial" w:cs="Arial"/>
          <w:b w:val="0"/>
          <w:sz w:val="24"/>
          <w:szCs w:val="24"/>
        </w:rPr>
        <w:instrText xml:space="preserve"> FORMTEXT </w:instrText>
      </w:r>
      <w:r w:rsidR="00363B59" w:rsidRPr="00363B59">
        <w:rPr>
          <w:rFonts w:ascii="Arial" w:hAnsi="Arial" w:cs="Arial"/>
          <w:b w:val="0"/>
          <w:sz w:val="24"/>
          <w:szCs w:val="24"/>
        </w:rPr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separate"/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end"/>
      </w:r>
      <w:bookmarkEnd w:id="0"/>
      <w:r w:rsidR="00363B59">
        <w:rPr>
          <w:rFonts w:ascii="Arial" w:hAnsi="Arial" w:cs="Arial"/>
          <w:b w:val="0"/>
          <w:sz w:val="24"/>
          <w:szCs w:val="24"/>
        </w:rPr>
        <w:tab/>
      </w:r>
      <w:r w:rsidR="00363B59">
        <w:rPr>
          <w:rFonts w:ascii="Arial" w:hAnsi="Arial" w:cs="Arial"/>
          <w:b w:val="0"/>
          <w:sz w:val="24"/>
          <w:szCs w:val="24"/>
        </w:rPr>
        <w:tab/>
      </w:r>
      <w:r w:rsidR="00662467" w:rsidRPr="00976150">
        <w:rPr>
          <w:rFonts w:ascii="Arial" w:hAnsi="Arial" w:cs="Arial"/>
          <w:sz w:val="24"/>
          <w:szCs w:val="24"/>
        </w:rPr>
        <w:t>Periode:</w:t>
      </w:r>
      <w:r w:rsidR="00363B59">
        <w:rPr>
          <w:rFonts w:ascii="Arial" w:hAnsi="Arial" w:cs="Arial"/>
          <w:sz w:val="24"/>
          <w:szCs w:val="24"/>
        </w:rPr>
        <w:t xml:space="preserve"> </w:t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3B59" w:rsidRPr="00363B59">
        <w:rPr>
          <w:rFonts w:ascii="Arial" w:hAnsi="Arial" w:cs="Arial"/>
          <w:b w:val="0"/>
          <w:sz w:val="24"/>
          <w:szCs w:val="24"/>
        </w:rPr>
        <w:instrText xml:space="preserve"> FORMTEXT </w:instrText>
      </w:r>
      <w:r w:rsidR="00363B59" w:rsidRPr="00363B59">
        <w:rPr>
          <w:rFonts w:ascii="Arial" w:hAnsi="Arial" w:cs="Arial"/>
          <w:b w:val="0"/>
          <w:sz w:val="24"/>
          <w:szCs w:val="24"/>
        </w:rPr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separate"/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noProof/>
          <w:sz w:val="24"/>
          <w:szCs w:val="24"/>
        </w:rPr>
        <w:t> </w:t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end"/>
      </w:r>
      <w:r w:rsidR="00363B59">
        <w:rPr>
          <w:rFonts w:ascii="Arial" w:hAnsi="Arial" w:cs="Arial"/>
          <w:b w:val="0"/>
          <w:sz w:val="24"/>
          <w:szCs w:val="24"/>
        </w:rPr>
        <w:tab/>
      </w:r>
      <w:r w:rsidR="00363B59">
        <w:rPr>
          <w:rFonts w:ascii="Arial" w:hAnsi="Arial" w:cs="Arial"/>
          <w:b w:val="0"/>
          <w:sz w:val="24"/>
          <w:szCs w:val="24"/>
        </w:rPr>
        <w:tab/>
      </w:r>
      <w:r w:rsidR="00E953BA" w:rsidRPr="00976150">
        <w:rPr>
          <w:rFonts w:ascii="Arial" w:hAnsi="Arial" w:cs="Arial"/>
          <w:sz w:val="24"/>
          <w:szCs w:val="24"/>
        </w:rPr>
        <w:t xml:space="preserve">Einsicht </w:t>
      </w:r>
      <w:r w:rsidR="00662467" w:rsidRPr="00976150">
        <w:rPr>
          <w:rFonts w:ascii="Arial" w:hAnsi="Arial" w:cs="Arial"/>
          <w:sz w:val="24"/>
          <w:szCs w:val="24"/>
        </w:rPr>
        <w:t>Eltern</w:t>
      </w:r>
      <w:r w:rsidR="00976150">
        <w:rPr>
          <w:rFonts w:ascii="Arial" w:hAnsi="Arial" w:cs="Arial"/>
          <w:sz w:val="24"/>
          <w:szCs w:val="24"/>
        </w:rPr>
        <w:t xml:space="preserve">: </w:t>
      </w:r>
      <w:r w:rsidR="005C79C5">
        <w:rPr>
          <w:rFonts w:ascii="Arial" w:hAnsi="Arial" w:cs="Arial"/>
          <w:sz w:val="24"/>
          <w:szCs w:val="24"/>
        </w:rPr>
        <w:tab/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363B59" w:rsidRPr="00363B59">
        <w:rPr>
          <w:rFonts w:ascii="Arial" w:hAnsi="Arial" w:cs="Arial"/>
          <w:b w:val="0"/>
          <w:sz w:val="24"/>
          <w:szCs w:val="24"/>
        </w:rPr>
        <w:instrText xml:space="preserve"> FORMCHECKBOX </w:instrText>
      </w:r>
      <w:r w:rsidR="00FF1808" w:rsidRPr="00363B59">
        <w:rPr>
          <w:rFonts w:ascii="Arial" w:hAnsi="Arial" w:cs="Arial"/>
          <w:b w:val="0"/>
          <w:sz w:val="24"/>
          <w:szCs w:val="24"/>
        </w:rPr>
      </w:r>
      <w:r w:rsidR="00363B59" w:rsidRPr="00363B59">
        <w:rPr>
          <w:rFonts w:ascii="Arial" w:hAnsi="Arial" w:cs="Arial"/>
          <w:b w:val="0"/>
          <w:sz w:val="24"/>
          <w:szCs w:val="24"/>
        </w:rPr>
        <w:fldChar w:fldCharType="end"/>
      </w:r>
      <w:bookmarkEnd w:id="1"/>
    </w:p>
    <w:p w:rsidR="00E953BA" w:rsidRPr="00976150" w:rsidRDefault="00E953BA" w:rsidP="00976150">
      <w:pPr>
        <w:rPr>
          <w:rFonts w:ascii="Arial" w:hAnsi="Arial" w:cs="Arial"/>
          <w:szCs w:val="24"/>
        </w:rPr>
      </w:pPr>
    </w:p>
    <w:p w:rsidR="00E953BA" w:rsidRPr="00976150" w:rsidRDefault="007A2C7F" w:rsidP="005C79C5">
      <w:pPr>
        <w:jc w:val="both"/>
        <w:rPr>
          <w:rFonts w:ascii="Arial" w:hAnsi="Arial" w:cs="Arial"/>
          <w:szCs w:val="24"/>
        </w:rPr>
      </w:pPr>
      <w:r w:rsidRPr="00976150">
        <w:rPr>
          <w:rFonts w:ascii="Arial" w:hAnsi="Arial" w:cs="Arial"/>
          <w:szCs w:val="24"/>
        </w:rPr>
        <w:t xml:space="preserve">Dieser Plan versteht sich als Musterplan. </w:t>
      </w:r>
      <w:r w:rsidR="0033403E" w:rsidRPr="00976150">
        <w:rPr>
          <w:rFonts w:ascii="Arial" w:hAnsi="Arial" w:cs="Arial"/>
          <w:szCs w:val="24"/>
        </w:rPr>
        <w:t>Alle Zeitangaben können verändert werden. Die Schüler sollen mittels Wochenplan lernen, ihre Zeit einzuteilen und diszipliniert ihre Schulsachen</w:t>
      </w:r>
      <w:r w:rsidR="00976150">
        <w:rPr>
          <w:rFonts w:ascii="Arial" w:hAnsi="Arial" w:cs="Arial"/>
          <w:szCs w:val="24"/>
        </w:rPr>
        <w:t xml:space="preserve"> zu</w:t>
      </w:r>
      <w:r w:rsidR="0033403E" w:rsidRPr="00976150">
        <w:rPr>
          <w:rFonts w:ascii="Arial" w:hAnsi="Arial" w:cs="Arial"/>
          <w:szCs w:val="24"/>
        </w:rPr>
        <w:t xml:space="preserve"> erledigen. </w:t>
      </w:r>
      <w:r w:rsidRPr="00976150">
        <w:rPr>
          <w:rFonts w:ascii="Arial" w:hAnsi="Arial" w:cs="Arial"/>
          <w:szCs w:val="24"/>
        </w:rPr>
        <w:t>Es ist nützlich</w:t>
      </w:r>
      <w:r w:rsidR="0033403E" w:rsidRPr="00976150">
        <w:rPr>
          <w:rFonts w:ascii="Arial" w:hAnsi="Arial" w:cs="Arial"/>
          <w:szCs w:val="24"/>
        </w:rPr>
        <w:t>,</w:t>
      </w:r>
      <w:r w:rsidRPr="00976150">
        <w:rPr>
          <w:rFonts w:ascii="Arial" w:hAnsi="Arial" w:cs="Arial"/>
          <w:szCs w:val="24"/>
        </w:rPr>
        <w:t xml:space="preserve"> wenn alle Aktivitäten wie Schule, Mu</w:t>
      </w:r>
      <w:r w:rsidR="00662467" w:rsidRPr="00976150">
        <w:rPr>
          <w:rFonts w:ascii="Arial" w:hAnsi="Arial" w:cs="Arial"/>
          <w:szCs w:val="24"/>
        </w:rPr>
        <w:t xml:space="preserve">sik, Sport, Hobbys etc. eingetragen </w:t>
      </w:r>
      <w:r w:rsidRPr="00976150">
        <w:rPr>
          <w:rFonts w:ascii="Arial" w:hAnsi="Arial" w:cs="Arial"/>
          <w:szCs w:val="24"/>
        </w:rPr>
        <w:t xml:space="preserve">werden. Mindestens </w:t>
      </w:r>
      <w:r w:rsidR="00662467" w:rsidRPr="00976150">
        <w:rPr>
          <w:rFonts w:ascii="Arial" w:hAnsi="Arial" w:cs="Arial"/>
          <w:szCs w:val="24"/>
        </w:rPr>
        <w:t xml:space="preserve">aber </w:t>
      </w:r>
      <w:r w:rsidRPr="00976150">
        <w:rPr>
          <w:rFonts w:ascii="Arial" w:hAnsi="Arial" w:cs="Arial"/>
          <w:szCs w:val="24"/>
        </w:rPr>
        <w:t xml:space="preserve">sind die </w:t>
      </w:r>
      <w:r w:rsidR="00662467" w:rsidRPr="00976150">
        <w:rPr>
          <w:rFonts w:ascii="Arial" w:hAnsi="Arial" w:cs="Arial"/>
          <w:szCs w:val="24"/>
        </w:rPr>
        <w:t xml:space="preserve">vereinbarten </w:t>
      </w:r>
      <w:r w:rsidRPr="00976150">
        <w:rPr>
          <w:rFonts w:ascii="Arial" w:hAnsi="Arial" w:cs="Arial"/>
          <w:szCs w:val="24"/>
        </w:rPr>
        <w:t>Lehr- und N</w:t>
      </w:r>
      <w:r w:rsidR="00E953BA" w:rsidRPr="00976150">
        <w:rPr>
          <w:rFonts w:ascii="Arial" w:hAnsi="Arial" w:cs="Arial"/>
          <w:szCs w:val="24"/>
        </w:rPr>
        <w:t>achhilfeaktivitäten zu erfassen.</w:t>
      </w:r>
    </w:p>
    <w:p w:rsidR="00BF64DE" w:rsidRPr="00976150" w:rsidRDefault="00BF64DE" w:rsidP="00976150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74"/>
        <w:gridCol w:w="2074"/>
        <w:gridCol w:w="2074"/>
        <w:gridCol w:w="2075"/>
        <w:gridCol w:w="2074"/>
        <w:gridCol w:w="2074"/>
        <w:gridCol w:w="2075"/>
      </w:tblGrid>
      <w:tr w:rsidR="00AD4595" w:rsidRPr="00976150" w:rsidTr="005C79C5">
        <w:trPr>
          <w:trHeight w:val="342"/>
        </w:trPr>
        <w:tc>
          <w:tcPr>
            <w:tcW w:w="1346" w:type="dxa"/>
            <w:shd w:val="pct20" w:color="auto" w:fill="auto"/>
          </w:tcPr>
          <w:p w:rsidR="00BF64DE" w:rsidRPr="00976150" w:rsidRDefault="00BF64DE" w:rsidP="009761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74" w:type="dxa"/>
            <w:shd w:val="pct20" w:color="auto" w:fill="auto"/>
          </w:tcPr>
          <w:p w:rsidR="001B47E0" w:rsidRPr="00976150" w:rsidRDefault="001B47E0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Montag</w:t>
            </w:r>
          </w:p>
        </w:tc>
        <w:tc>
          <w:tcPr>
            <w:tcW w:w="2074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Dienstag</w:t>
            </w:r>
          </w:p>
        </w:tc>
        <w:tc>
          <w:tcPr>
            <w:tcW w:w="2074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Mittwoch</w:t>
            </w:r>
          </w:p>
        </w:tc>
        <w:tc>
          <w:tcPr>
            <w:tcW w:w="2075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Donnerstag</w:t>
            </w:r>
          </w:p>
        </w:tc>
        <w:tc>
          <w:tcPr>
            <w:tcW w:w="2074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Freitag</w:t>
            </w:r>
          </w:p>
        </w:tc>
        <w:tc>
          <w:tcPr>
            <w:tcW w:w="2074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Samstag</w:t>
            </w:r>
          </w:p>
        </w:tc>
        <w:tc>
          <w:tcPr>
            <w:tcW w:w="2075" w:type="dxa"/>
            <w:shd w:val="pct20" w:color="auto" w:fill="auto"/>
          </w:tcPr>
          <w:p w:rsidR="00BF64DE" w:rsidRPr="00976150" w:rsidRDefault="00BF64DE" w:rsidP="005C79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6150">
              <w:rPr>
                <w:rFonts w:ascii="Arial" w:hAnsi="Arial" w:cs="Arial"/>
                <w:b/>
                <w:szCs w:val="24"/>
              </w:rPr>
              <w:t>Sonntag</w:t>
            </w:r>
          </w:p>
        </w:tc>
      </w:tr>
      <w:tr w:rsidR="00AD4595" w:rsidRPr="00976150" w:rsidTr="005C79C5">
        <w:trPr>
          <w:trHeight w:val="741"/>
        </w:trPr>
        <w:tc>
          <w:tcPr>
            <w:tcW w:w="1346" w:type="dxa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bookmarkStart w:id="3" w:name="_GoBack"/>
            <w:bookmarkEnd w:id="3"/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07.00 – </w:t>
            </w:r>
          </w:p>
          <w:p w:rsidR="00BF64DE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 w:rsidRPr="00363B59">
              <w:rPr>
                <w:rFonts w:ascii="Arial" w:hAnsi="Arial" w:cs="Arial"/>
                <w:b/>
                <w:noProof/>
                <w:szCs w:val="24"/>
              </w:rPr>
              <w:t>08.30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2074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2074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BF64DE" w:rsidRPr="00976150" w:rsidRDefault="00363B59" w:rsidP="0097615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  <w:shd w:val="pct10" w:color="auto" w:fill="auto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</w:t>
            </w:r>
            <w:r>
              <w:rPr>
                <w:rFonts w:ascii="Arial" w:hAnsi="Arial" w:cs="Arial"/>
                <w:b/>
                <w:noProof/>
                <w:szCs w:val="24"/>
              </w:rPr>
              <w:t>8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3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12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  <w:shd w:val="pct10" w:color="auto" w:fill="auto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13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14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14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15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  <w:shd w:val="pct10" w:color="auto" w:fill="auto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15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16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16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17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  <w:shd w:val="pct10" w:color="auto" w:fill="auto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7.00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1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8.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19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20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63B59" w:rsidRPr="00976150" w:rsidTr="005C79C5">
        <w:trPr>
          <w:trHeight w:val="741"/>
        </w:trPr>
        <w:tc>
          <w:tcPr>
            <w:tcW w:w="1346" w:type="dxa"/>
            <w:shd w:val="pct10" w:color="auto" w:fill="auto"/>
          </w:tcPr>
          <w:p w:rsidR="00363B59" w:rsidRPr="00363B59" w:rsidRDefault="00363B59" w:rsidP="00363B59">
            <w:pPr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20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 xml:space="preserve">.00 – </w:t>
            </w:r>
          </w:p>
          <w:p w:rsidR="00363B59" w:rsidRPr="00976150" w:rsidRDefault="00363B59" w:rsidP="00363B5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21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.</w:t>
            </w:r>
            <w:r>
              <w:rPr>
                <w:rFonts w:ascii="Arial" w:hAnsi="Arial" w:cs="Arial"/>
                <w:b/>
                <w:noProof/>
                <w:szCs w:val="24"/>
              </w:rPr>
              <w:t>0</w:t>
            </w:r>
            <w:r w:rsidRPr="00363B59">
              <w:rPr>
                <w:rFonts w:ascii="Arial" w:hAnsi="Arial" w:cs="Arial"/>
                <w:b/>
                <w:noProof/>
                <w:szCs w:val="24"/>
              </w:rPr>
              <w:t>0 h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4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75" w:type="dxa"/>
            <w:shd w:val="pct10" w:color="auto" w:fill="auto"/>
          </w:tcPr>
          <w:p w:rsidR="00363B59" w:rsidRPr="00976150" w:rsidRDefault="00363B59" w:rsidP="00363B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E953BA" w:rsidRPr="00D85216" w:rsidRDefault="00E953BA" w:rsidP="00D85216">
      <w:pPr>
        <w:rPr>
          <w:rFonts w:ascii="Arial" w:hAnsi="Arial" w:cs="Arial"/>
          <w:b/>
          <w:color w:val="EEECE1"/>
          <w:sz w:val="2"/>
        </w:rPr>
      </w:pPr>
    </w:p>
    <w:sectPr w:rsidR="00E953BA" w:rsidRPr="00D85216" w:rsidSect="005C79C5">
      <w:pgSz w:w="16840" w:h="11900" w:orient="landscape" w:code="9"/>
      <w:pgMar w:top="454" w:right="454" w:bottom="454" w:left="45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034C8"/>
    <w:multiLevelType w:val="hybridMultilevel"/>
    <w:tmpl w:val="5B0AF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ClS+r76J2gDQG32/dO/MEpde+IgW8d/pvjXHuLx+X/2HQcju4jx/45f4Q6RTUkLliHu33gWQULXaJ/zNPKoHA==" w:salt="36ZeY2Ay4gab95DvaeCM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7"/>
    <w:rsid w:val="001B47E0"/>
    <w:rsid w:val="0033403E"/>
    <w:rsid w:val="00355B87"/>
    <w:rsid w:val="00363B59"/>
    <w:rsid w:val="003A7BB6"/>
    <w:rsid w:val="00464D94"/>
    <w:rsid w:val="005C79C5"/>
    <w:rsid w:val="00662467"/>
    <w:rsid w:val="007555E6"/>
    <w:rsid w:val="007A2C7F"/>
    <w:rsid w:val="007D08EF"/>
    <w:rsid w:val="008F4DA4"/>
    <w:rsid w:val="00976150"/>
    <w:rsid w:val="00A96BBD"/>
    <w:rsid w:val="00AD4595"/>
    <w:rsid w:val="00BF64DE"/>
    <w:rsid w:val="00C35627"/>
    <w:rsid w:val="00D55919"/>
    <w:rsid w:val="00D85216"/>
    <w:rsid w:val="00E953B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74E6B0"/>
  <w15:chartTrackingRefBased/>
  <w15:docId w15:val="{8997BE5C-39D2-4D92-B3BF-A433426D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61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6150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363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aregaeuer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C0C0-8FA8-4016-A02A-34C3AADE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</vt:lpstr>
    </vt:vector>
  </TitlesOfParts>
  <Company>Berufsbildungsverband der Versicherungswirtschaft</Company>
  <LinksUpToDate>false</LinksUpToDate>
  <CharactersWithSpaces>2390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mailto:info@aaregaeuer.ch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</dc:title>
  <dc:subject/>
  <cp:keywords/>
  <cp:lastModifiedBy>Michael Rötheli</cp:lastModifiedBy>
  <cp:revision>2</cp:revision>
  <cp:lastPrinted>2018-04-03T07:01:00Z</cp:lastPrinted>
  <dcterms:created xsi:type="dcterms:W3CDTF">2018-04-07T09:30:00Z</dcterms:created>
  <dcterms:modified xsi:type="dcterms:W3CDTF">2018-04-07T09:30:00Z</dcterms:modified>
</cp:coreProperties>
</file>